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7A20F5" w:rsidRDefault="007A20F5">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7A20F5" w:rsidRDefault="00D703E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7A20F5" w:rsidRDefault="00D703E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7A20F5" w:rsidRDefault="00D703E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7"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9" w14:textId="77777777" w:rsidR="007A20F5" w:rsidRDefault="00D703E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7A20F5" w:rsidRDefault="00D703E4">
      <w:pPr>
        <w:numPr>
          <w:ilvl w:val="2"/>
          <w:numId w:val="1"/>
        </w:numPr>
        <w:pBdr>
          <w:top w:val="nil"/>
          <w:left w:val="nil"/>
          <w:bottom w:val="nil"/>
          <w:right w:val="nil"/>
          <w:between w:val="nil"/>
        </w:pBdr>
        <w:tabs>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B" w14:textId="77777777" w:rsidR="007A20F5" w:rsidRDefault="00D703E4">
      <w:pPr>
        <w:numPr>
          <w:ilvl w:val="2"/>
          <w:numId w:val="1"/>
        </w:numPr>
        <w:pBdr>
          <w:top w:val="nil"/>
          <w:left w:val="nil"/>
          <w:bottom w:val="nil"/>
          <w:right w:val="nil"/>
          <w:between w:val="nil"/>
        </w:pBdr>
        <w:tabs>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7A20F5" w:rsidRDefault="00D703E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D"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w:t>
      </w:r>
      <w:r>
        <w:rPr>
          <w:rFonts w:ascii="Arial" w:eastAsia="Arial" w:hAnsi="Arial"/>
          <w:color w:val="000000"/>
          <w:sz w:val="24"/>
          <w:szCs w:val="24"/>
        </w:rPr>
        <w:t>t of notice of rejection, submit a revised Continuous Improvement Plan reflecting the changes required.  Once Approved, it becomes the Continuous Improvement Plan for the purposes of this Contract.</w:t>
      </w:r>
    </w:p>
    <w:p w14:paraId="0000000F"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w:t>
      </w:r>
      <w:r>
        <w:rPr>
          <w:rFonts w:ascii="Arial" w:eastAsia="Arial" w:hAnsi="Arial"/>
          <w:color w:val="000000"/>
          <w:sz w:val="24"/>
          <w:szCs w:val="24"/>
        </w:rPr>
        <w:t xml:space="preserve"> suggested improvement to enable a decision on whether to implement it. The Supplier shall provide any further information as requested.</w:t>
      </w:r>
    </w:p>
    <w:p w14:paraId="00000010"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w:t>
      </w:r>
      <w:r>
        <w:rPr>
          <w:rFonts w:ascii="Arial" w:eastAsia="Arial" w:hAnsi="Arial"/>
          <w:color w:val="000000"/>
          <w:sz w:val="24"/>
          <w:szCs w:val="24"/>
        </w:rPr>
        <w:t>he Variation Procedure and the Supplier must implement such Variation at no additional cost to the Buyer or CCS.</w:t>
      </w:r>
    </w:p>
    <w:p w14:paraId="00000011" w14:textId="77777777" w:rsidR="007A20F5" w:rsidRDefault="00D703E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7A20F5" w:rsidRDefault="00D703E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7A20F5" w:rsidRDefault="00D703E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4"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Year) in</w:t>
      </w:r>
      <w:r>
        <w:rPr>
          <w:rFonts w:ascii="Arial" w:eastAsia="Arial" w:hAnsi="Arial"/>
          <w:color w:val="000000"/>
          <w:sz w:val="24"/>
          <w:szCs w:val="24"/>
        </w:rPr>
        <w:t xml:space="preserve"> accordance with the procedure and timescales set out in Paragraph 2.3. </w:t>
      </w:r>
    </w:p>
    <w:p w14:paraId="00000015"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w:t>
      </w:r>
      <w:r>
        <w:rPr>
          <w:rFonts w:ascii="Arial" w:eastAsia="Arial" w:hAnsi="Arial"/>
          <w:color w:val="000000"/>
          <w:sz w:val="24"/>
          <w:szCs w:val="24"/>
        </w:rPr>
        <w:t>mprovement, shall have no effect on and are included in the Charges.</w:t>
      </w:r>
    </w:p>
    <w:p w14:paraId="00000016"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w:t>
      </w:r>
      <w:r>
        <w:rPr>
          <w:rFonts w:ascii="Arial" w:eastAsia="Arial" w:hAnsi="Arial"/>
          <w:color w:val="000000"/>
          <w:sz w:val="24"/>
          <w:szCs w:val="24"/>
        </w:rPr>
        <w:t xml:space="preserve"> a consequential and immediate reduction in the Charges for the Deliverables.</w:t>
      </w:r>
    </w:p>
    <w:p w14:paraId="00000017" w14:textId="77777777" w:rsidR="007A20F5" w:rsidRDefault="00D703E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w:t>
      </w:r>
      <w:r>
        <w:rPr>
          <w:rFonts w:ascii="Arial" w:eastAsia="Arial" w:hAnsi="Arial"/>
          <w:color w:val="000000"/>
          <w:sz w:val="24"/>
          <w:szCs w:val="24"/>
        </w:rPr>
        <w:t>hall update the Continuous Improvement Plan so as to include details of the way in which the proposal shall be implemented in accordance with an agreed gainshare ratio.</w:t>
      </w:r>
    </w:p>
    <w:p w14:paraId="00000018" w14:textId="77777777" w:rsidR="007A20F5" w:rsidRDefault="007A20F5">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p w14:paraId="00000019" w14:textId="77777777" w:rsidR="007A20F5" w:rsidRDefault="007A20F5">
      <w:pPr>
        <w:sectPr w:rsidR="007A20F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bookmarkStart w:id="7" w:name="_heading=h.3dy6vkm" w:colFirst="0" w:colLast="0"/>
      <w:bookmarkEnd w:id="7"/>
    </w:p>
    <w:p w14:paraId="0000001A" w14:textId="77777777" w:rsidR="007A20F5" w:rsidRDefault="007A20F5"/>
    <w:sectPr w:rsidR="007A20F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BB9AB" w14:textId="77777777" w:rsidR="00D703E4" w:rsidRDefault="00D703E4">
      <w:pPr>
        <w:spacing w:after="0"/>
      </w:pPr>
      <w:r>
        <w:separator/>
      </w:r>
    </w:p>
  </w:endnote>
  <w:endnote w:type="continuationSeparator" w:id="0">
    <w:p w14:paraId="12C8EF47" w14:textId="77777777" w:rsidR="00D703E4" w:rsidRDefault="00D70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7A20F5" w:rsidRDefault="007A20F5">
    <w:pPr>
      <w:tabs>
        <w:tab w:val="center" w:pos="4513"/>
        <w:tab w:val="right" w:pos="9026"/>
      </w:tabs>
      <w:spacing w:after="0"/>
      <w:rPr>
        <w:rFonts w:ascii="Arial" w:eastAsia="Arial" w:hAnsi="Arial"/>
        <w:sz w:val="20"/>
        <w:szCs w:val="20"/>
      </w:rPr>
    </w:pPr>
  </w:p>
  <w:p w14:paraId="00000027" w14:textId="77777777" w:rsidR="007A20F5" w:rsidRDefault="00D703E4">
    <w:pPr>
      <w:tabs>
        <w:tab w:val="center" w:pos="4513"/>
        <w:tab w:val="right" w:pos="9026"/>
      </w:tabs>
      <w:spacing w:after="0"/>
      <w:rPr>
        <w:rFonts w:ascii="Arial" w:eastAsia="Arial" w:hAnsi="Arial"/>
        <w:sz w:val="20"/>
        <w:szCs w:val="20"/>
      </w:rPr>
    </w:pPr>
    <w:r>
      <w:rPr>
        <w:rFonts w:ascii="Arial" w:eastAsia="Arial" w:hAnsi="Arial"/>
        <w:sz w:val="20"/>
        <w:szCs w:val="20"/>
      </w:rPr>
      <w:t>Framework Ref: RM 6169 Corporate Finance Services 2</w:t>
    </w:r>
  </w:p>
  <w:p w14:paraId="00000028" w14:textId="19827B07" w:rsidR="007A20F5" w:rsidRDefault="00D703E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72BB5">
      <w:rPr>
        <w:rFonts w:ascii="Arial" w:eastAsia="Arial" w:hAnsi="Arial"/>
        <w:color w:val="000000"/>
        <w:sz w:val="20"/>
        <w:szCs w:val="20"/>
      </w:rPr>
      <w:fldChar w:fldCharType="separate"/>
    </w:r>
    <w:r w:rsidR="00272BB5">
      <w:rPr>
        <w:rFonts w:ascii="Arial" w:eastAsia="Arial" w:hAnsi="Arial"/>
        <w:noProof/>
        <w:color w:val="000000"/>
        <w:sz w:val="20"/>
        <w:szCs w:val="20"/>
      </w:rPr>
      <w:t>1</w:t>
    </w:r>
    <w:r>
      <w:rPr>
        <w:rFonts w:ascii="Arial" w:eastAsia="Arial" w:hAnsi="Arial"/>
        <w:color w:val="000000"/>
        <w:sz w:val="20"/>
        <w:szCs w:val="20"/>
      </w:rPr>
      <w:fldChar w:fldCharType="end"/>
    </w:r>
  </w:p>
  <w:p w14:paraId="00000029" w14:textId="77777777" w:rsidR="007A20F5" w:rsidRDefault="00D703E4">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7A20F5" w:rsidRDefault="007A20F5">
    <w:pPr>
      <w:tabs>
        <w:tab w:val="center" w:pos="4513"/>
        <w:tab w:val="right" w:pos="9026"/>
      </w:tabs>
      <w:spacing w:after="0"/>
      <w:rPr>
        <w:rFonts w:ascii="Arial" w:eastAsia="Arial" w:hAnsi="Arial"/>
        <w:color w:val="A6A6A6"/>
        <w:sz w:val="20"/>
        <w:szCs w:val="20"/>
      </w:rPr>
    </w:pPr>
  </w:p>
  <w:p w14:paraId="00000023" w14:textId="77777777" w:rsidR="007A20F5" w:rsidRDefault="00D703E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4" w14:textId="77777777" w:rsidR="007A20F5" w:rsidRDefault="00D703E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5" w14:textId="77777777" w:rsidR="007A20F5" w:rsidRDefault="00D703E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288C1" w14:textId="77777777" w:rsidR="00D703E4" w:rsidRDefault="00D703E4">
      <w:pPr>
        <w:spacing w:after="0"/>
      </w:pPr>
      <w:r>
        <w:separator/>
      </w:r>
    </w:p>
  </w:footnote>
  <w:footnote w:type="continuationSeparator" w:id="0">
    <w:p w14:paraId="49F939F7" w14:textId="77777777" w:rsidR="00D703E4" w:rsidRDefault="00D703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7A20F5" w:rsidRDefault="00D703E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F" w14:textId="77777777" w:rsidR="007A20F5" w:rsidRDefault="00D703E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20" w14:textId="77777777" w:rsidR="007A20F5" w:rsidRDefault="00D703E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1" w14:textId="77777777" w:rsidR="007A20F5" w:rsidRDefault="007A20F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7A20F5" w:rsidRDefault="007A20F5">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7A20F5" w:rsidRDefault="007A20F5">
    <w:pPr>
      <w:pBdr>
        <w:top w:val="nil"/>
        <w:left w:val="nil"/>
        <w:bottom w:val="nil"/>
        <w:right w:val="nil"/>
        <w:between w:val="nil"/>
      </w:pBdr>
      <w:tabs>
        <w:tab w:val="center" w:pos="4513"/>
        <w:tab w:val="right" w:pos="9026"/>
      </w:tabs>
      <w:spacing w:after="0"/>
      <w:rPr>
        <w:rFonts w:eastAsia="Calibri" w:cs="Calibri"/>
        <w:color w:val="000000"/>
      </w:rPr>
    </w:pPr>
  </w:p>
  <w:p w14:paraId="0000001D" w14:textId="77777777" w:rsidR="007A20F5" w:rsidRDefault="007A20F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52173"/>
    <w:multiLevelType w:val="multilevel"/>
    <w:tmpl w:val="D8F269A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B91708B"/>
    <w:multiLevelType w:val="multilevel"/>
    <w:tmpl w:val="C4C2F4A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0F5"/>
    <w:rsid w:val="00272BB5"/>
    <w:rsid w:val="007A20F5"/>
    <w:rsid w:val="00D70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0F749E-0984-4ACA-8B28-59A5D7DA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5b4htVOJ+sks3usove5D63eNgw==">AMUW2mU1KO+yXldzVBOjLOMS2b7YN+gvr887iqkt/fvi58NpB3uoxy69nKm43ZRgZvRtmCIxYdcMCuUgL56ikugMLjhxZFZecuYjVlFqytTnrab7kyoxYV8kvlhKX8rSAPCj5bRcCppdq/kAdTOpJJNX1RrI+K6ooPcdwuCS4nLSTFjx3D9NbXnQ3EIanFjYdAXZ7vPdMk9pd2g4BnGCK3zJp0YOZdxqZA==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2019-12-06T15:30:00Z</dcterms:created>
  <dcterms:modified xsi:type="dcterms:W3CDTF">2019-12-06T15:30:00Z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